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9D16" w14:textId="77777777" w:rsidR="008B6F6B" w:rsidRPr="00CF413A" w:rsidRDefault="008B6F6B" w:rsidP="008B6F6B">
      <w:pPr>
        <w:jc w:val="center"/>
        <w:rPr>
          <w:rFonts w:asciiTheme="majorHAnsi" w:hAnsiTheme="majorHAnsi" w:cstheme="majorHAnsi"/>
          <w:b/>
        </w:rPr>
      </w:pPr>
      <w:r w:rsidRPr="00CF413A">
        <w:rPr>
          <w:rFonts w:asciiTheme="majorHAnsi" w:hAnsiTheme="majorHAnsi" w:cstheme="majorHAnsi"/>
          <w:b/>
        </w:rPr>
        <w:t>Pathology and Laboratory Medicine</w:t>
      </w:r>
    </w:p>
    <w:p w14:paraId="4594125C" w14:textId="08254825" w:rsidR="008B6F6B" w:rsidRPr="00CF413A" w:rsidRDefault="008B6F6B" w:rsidP="008B6F6B">
      <w:pPr>
        <w:jc w:val="center"/>
        <w:rPr>
          <w:rFonts w:asciiTheme="majorHAnsi" w:hAnsiTheme="majorHAnsi" w:cstheme="majorHAnsi"/>
          <w:b/>
        </w:rPr>
      </w:pPr>
      <w:r w:rsidRPr="00CF413A">
        <w:rPr>
          <w:rFonts w:asciiTheme="majorHAnsi" w:hAnsiTheme="majorHAnsi" w:cstheme="majorHAnsi"/>
          <w:b/>
        </w:rPr>
        <w:t>Master’s Examination Committee Member Approval</w:t>
      </w:r>
      <w:r w:rsidR="00CF413A">
        <w:rPr>
          <w:rFonts w:asciiTheme="majorHAnsi" w:hAnsiTheme="majorHAnsi" w:cstheme="majorHAnsi"/>
          <w:b/>
        </w:rPr>
        <w:t xml:space="preserve"> Form</w:t>
      </w:r>
    </w:p>
    <w:p w14:paraId="4B5E8A0E" w14:textId="6936A8E7" w:rsidR="004878B7" w:rsidRPr="00972B9E" w:rsidRDefault="008B6F6B" w:rsidP="00BD5C5E">
      <w:pPr>
        <w:rPr>
          <w:rFonts w:asciiTheme="majorHAnsi" w:hAnsiTheme="majorHAnsi" w:cstheme="majorHAnsi"/>
          <w:i/>
          <w:sz w:val="22"/>
        </w:rPr>
      </w:pPr>
      <w:r w:rsidRPr="00972B9E">
        <w:rPr>
          <w:rFonts w:asciiTheme="majorHAnsi" w:hAnsiTheme="majorHAnsi" w:cstheme="majorHAnsi"/>
          <w:i/>
          <w:sz w:val="22"/>
        </w:rPr>
        <w:t xml:space="preserve">This form is to be completed by the Student in consultation with the Supervisor and </w:t>
      </w:r>
      <w:r w:rsidRPr="00972B9E">
        <w:rPr>
          <w:rFonts w:asciiTheme="majorHAnsi" w:hAnsiTheme="majorHAnsi" w:cstheme="majorHAnsi"/>
          <w:i/>
          <w:sz w:val="22"/>
          <w:u w:val="single"/>
        </w:rPr>
        <w:t>sent to the Graduate Program Coordinator for approval by the Graduate Advisor</w:t>
      </w:r>
      <w:r w:rsidRPr="00972B9E">
        <w:rPr>
          <w:rFonts w:asciiTheme="majorHAnsi" w:hAnsiTheme="majorHAnsi" w:cstheme="majorHAnsi"/>
          <w:i/>
          <w:sz w:val="22"/>
        </w:rPr>
        <w:t xml:space="preserve">.  Please do not proceed with the final exam preparations until this </w:t>
      </w:r>
      <w:r w:rsidR="00F2378F" w:rsidRPr="00972B9E">
        <w:rPr>
          <w:rFonts w:asciiTheme="majorHAnsi" w:hAnsiTheme="majorHAnsi" w:cstheme="majorHAnsi"/>
          <w:i/>
          <w:sz w:val="22"/>
        </w:rPr>
        <w:t>form has been approved</w:t>
      </w:r>
      <w:r w:rsidRPr="00972B9E">
        <w:rPr>
          <w:rFonts w:asciiTheme="majorHAnsi" w:hAnsiTheme="majorHAnsi" w:cstheme="majorHAnsi"/>
          <w:i/>
          <w:sz w:val="22"/>
        </w:rPr>
        <w:t>.</w:t>
      </w:r>
    </w:p>
    <w:p w14:paraId="60CED730" w14:textId="7A2238DB" w:rsidR="008B6F6B" w:rsidRPr="00CF413A" w:rsidRDefault="008B6F6B" w:rsidP="00BD5C5E">
      <w:pPr>
        <w:rPr>
          <w:rFonts w:asciiTheme="majorHAnsi" w:hAnsiTheme="majorHAnsi" w:cstheme="majorHAnsi"/>
          <w:i/>
        </w:rPr>
      </w:pPr>
    </w:p>
    <w:p w14:paraId="21528EBC" w14:textId="77777777" w:rsidR="008B6F6B" w:rsidRPr="00CF413A" w:rsidRDefault="008B6F6B" w:rsidP="008B6F6B">
      <w:pPr>
        <w:rPr>
          <w:rFonts w:asciiTheme="majorHAnsi" w:hAnsiTheme="majorHAnsi" w:cstheme="majorHAnsi"/>
        </w:rPr>
      </w:pPr>
      <w:r w:rsidRPr="00CF413A">
        <w:rPr>
          <w:rFonts w:asciiTheme="majorHAnsi" w:hAnsiTheme="majorHAnsi" w:cstheme="majorHAnsi"/>
        </w:rPr>
        <w:t>Student:</w:t>
      </w:r>
      <w:r w:rsidRPr="00CF413A">
        <w:rPr>
          <w:rFonts w:asciiTheme="majorHAnsi" w:hAnsiTheme="majorHAnsi" w:cstheme="majorHAnsi"/>
        </w:rPr>
        <w:tab/>
        <w:t xml:space="preserve"> </w:t>
      </w:r>
    </w:p>
    <w:p w14:paraId="1DCCC4AA" w14:textId="4E9F5C72" w:rsidR="008B6F6B" w:rsidRPr="00CF413A" w:rsidRDefault="00DD1957" w:rsidP="008B6F6B">
      <w:pPr>
        <w:rPr>
          <w:rFonts w:asciiTheme="majorHAnsi" w:hAnsiTheme="majorHAnsi" w:cstheme="majorHAnsi"/>
        </w:rPr>
      </w:pPr>
      <w:r>
        <w:rPr>
          <w:rFonts w:asciiTheme="majorHAnsi" w:hAnsiTheme="majorHAnsi" w:cstheme="majorHAnsi"/>
        </w:rPr>
        <w:t>Submission Date</w:t>
      </w:r>
      <w:r w:rsidR="008B6F6B" w:rsidRPr="00CF413A">
        <w:rPr>
          <w:rFonts w:asciiTheme="majorHAnsi" w:hAnsiTheme="majorHAnsi" w:cstheme="majorHAnsi"/>
        </w:rPr>
        <w:t>:</w:t>
      </w:r>
      <w:r w:rsidR="008B6F6B" w:rsidRPr="00CF413A">
        <w:rPr>
          <w:rFonts w:asciiTheme="majorHAnsi" w:hAnsiTheme="majorHAnsi" w:cstheme="majorHAnsi"/>
        </w:rPr>
        <w:tab/>
      </w:r>
      <w:r w:rsidR="008B6F6B" w:rsidRPr="00CF413A">
        <w:rPr>
          <w:rFonts w:asciiTheme="majorHAnsi" w:hAnsiTheme="majorHAnsi" w:cstheme="majorHAnsi"/>
        </w:rPr>
        <w:tab/>
      </w:r>
    </w:p>
    <w:p w14:paraId="6E0340A6" w14:textId="7BD8938D" w:rsidR="008B6F6B" w:rsidRDefault="00B1296E" w:rsidP="008B6F6B">
      <w:pPr>
        <w:rPr>
          <w:rFonts w:asciiTheme="majorHAnsi" w:hAnsiTheme="majorHAnsi" w:cstheme="majorHAnsi"/>
        </w:rPr>
      </w:pPr>
      <w:r>
        <w:rPr>
          <w:rFonts w:asciiTheme="majorHAnsi" w:hAnsiTheme="majorHAnsi" w:cstheme="majorHAnsi"/>
        </w:rPr>
        <w:t>Proposed Examination Date and Time (if known):</w:t>
      </w:r>
    </w:p>
    <w:p w14:paraId="3EA17A1D" w14:textId="77777777" w:rsidR="00B1296E" w:rsidRPr="00CF413A" w:rsidRDefault="00B1296E" w:rsidP="008B6F6B">
      <w:pPr>
        <w:rPr>
          <w:rFonts w:asciiTheme="majorHAnsi" w:hAnsiTheme="majorHAnsi" w:cstheme="majorHAnsi"/>
        </w:rPr>
      </w:pPr>
    </w:p>
    <w:p w14:paraId="7E34776B" w14:textId="7B8E473C" w:rsidR="00CF413A" w:rsidRDefault="00CF413A" w:rsidP="00CF413A">
      <w:pPr>
        <w:pStyle w:val="NormalWeb"/>
        <w:shd w:val="clear" w:color="auto" w:fill="FFFFFF"/>
        <w:rPr>
          <w:rFonts w:asciiTheme="majorHAnsi" w:eastAsia="Times New Roman" w:hAnsiTheme="majorHAnsi" w:cstheme="majorHAnsi"/>
          <w:color w:val="222222"/>
          <w:lang w:val="en-CA" w:eastAsia="en-CA"/>
        </w:rPr>
      </w:pPr>
      <w:r w:rsidRPr="00CF413A">
        <w:rPr>
          <w:rFonts w:asciiTheme="majorHAnsi" w:eastAsia="Times New Roman" w:hAnsiTheme="majorHAnsi" w:cstheme="majorHAnsi"/>
          <w:color w:val="222222"/>
          <w:lang w:val="en-CA" w:eastAsia="en-CA"/>
        </w:rPr>
        <w:t>The examination committee must consist of:</w:t>
      </w:r>
    </w:p>
    <w:p w14:paraId="1C4FCD6C" w14:textId="77777777" w:rsidR="00CF413A" w:rsidRDefault="00CF413A" w:rsidP="00CF413A">
      <w:pPr>
        <w:pStyle w:val="NormalWeb"/>
        <w:shd w:val="clear" w:color="auto" w:fill="FFFFFF"/>
        <w:rPr>
          <w:rFonts w:asciiTheme="majorHAnsi" w:eastAsia="Times New Roman" w:hAnsiTheme="majorHAnsi" w:cstheme="majorHAnsi"/>
          <w:color w:val="222222"/>
          <w:lang w:val="en-CA" w:eastAsia="en-CA"/>
        </w:rPr>
      </w:pPr>
    </w:p>
    <w:p w14:paraId="3DD645B9" w14:textId="77777777" w:rsidR="00CF413A" w:rsidRPr="00972B9E" w:rsidRDefault="00CF413A" w:rsidP="00972B9E">
      <w:pPr>
        <w:numPr>
          <w:ilvl w:val="0"/>
          <w:numId w:val="3"/>
        </w:numPr>
        <w:shd w:val="clear" w:color="auto" w:fill="FFFFFF"/>
        <w:tabs>
          <w:tab w:val="clear" w:pos="720"/>
          <w:tab w:val="num" w:pos="450"/>
        </w:tabs>
        <w:spacing w:after="100" w:afterAutospacing="1"/>
        <w:ind w:left="450" w:hanging="270"/>
        <w:rPr>
          <w:rFonts w:asciiTheme="majorHAnsi" w:eastAsia="Times New Roman" w:hAnsiTheme="majorHAnsi" w:cstheme="majorHAnsi"/>
          <w:color w:val="222222"/>
          <w:sz w:val="22"/>
          <w:lang w:val="en-CA" w:eastAsia="en-CA"/>
        </w:rPr>
      </w:pPr>
      <w:r w:rsidRPr="00972B9E">
        <w:rPr>
          <w:rFonts w:asciiTheme="majorHAnsi" w:eastAsia="Times New Roman" w:hAnsiTheme="majorHAnsi" w:cstheme="majorHAnsi"/>
          <w:color w:val="222222"/>
          <w:sz w:val="22"/>
          <w:lang w:val="en-CA" w:eastAsia="en-CA"/>
        </w:rPr>
        <w:t>the Supervisor</w:t>
      </w:r>
    </w:p>
    <w:p w14:paraId="603D9BCD" w14:textId="084BCDF0" w:rsidR="00CF413A" w:rsidRPr="00972B9E" w:rsidRDefault="00CF413A" w:rsidP="00972B9E">
      <w:pPr>
        <w:numPr>
          <w:ilvl w:val="0"/>
          <w:numId w:val="3"/>
        </w:numPr>
        <w:shd w:val="clear" w:color="auto" w:fill="FFFFFF"/>
        <w:tabs>
          <w:tab w:val="clear" w:pos="720"/>
          <w:tab w:val="num" w:pos="450"/>
        </w:tabs>
        <w:spacing w:before="100" w:beforeAutospacing="1" w:after="100" w:afterAutospacing="1" w:line="360" w:lineRule="atLeast"/>
        <w:ind w:left="450" w:hanging="270"/>
        <w:rPr>
          <w:rFonts w:asciiTheme="majorHAnsi" w:eastAsia="Times New Roman" w:hAnsiTheme="majorHAnsi" w:cstheme="majorHAnsi"/>
          <w:color w:val="222222"/>
          <w:sz w:val="22"/>
          <w:lang w:val="en-CA" w:eastAsia="en-CA"/>
        </w:rPr>
      </w:pPr>
      <w:proofErr w:type="gramStart"/>
      <w:r w:rsidRPr="00972B9E">
        <w:rPr>
          <w:rFonts w:asciiTheme="majorHAnsi" w:eastAsia="Times New Roman" w:hAnsiTheme="majorHAnsi" w:cstheme="majorHAnsi"/>
          <w:color w:val="222222"/>
          <w:sz w:val="22"/>
          <w:lang w:val="en-CA" w:eastAsia="en-CA"/>
        </w:rPr>
        <w:t>the</w:t>
      </w:r>
      <w:proofErr w:type="gramEnd"/>
      <w:r w:rsidRPr="00972B9E">
        <w:rPr>
          <w:rFonts w:asciiTheme="majorHAnsi" w:eastAsia="Times New Roman" w:hAnsiTheme="majorHAnsi" w:cstheme="majorHAnsi"/>
          <w:color w:val="222222"/>
          <w:sz w:val="22"/>
          <w:lang w:val="en-CA" w:eastAsia="en-CA"/>
        </w:rPr>
        <w:t xml:space="preserve"> Chair of the student’s Supervisory Committee, who acts as the Chair of the Examination Committee.</w:t>
      </w:r>
    </w:p>
    <w:p w14:paraId="368F0042" w14:textId="77777777" w:rsidR="00CF413A" w:rsidRPr="00972B9E" w:rsidRDefault="00CF413A" w:rsidP="00972B9E">
      <w:pPr>
        <w:numPr>
          <w:ilvl w:val="0"/>
          <w:numId w:val="3"/>
        </w:numPr>
        <w:shd w:val="clear" w:color="auto" w:fill="FFFFFF"/>
        <w:tabs>
          <w:tab w:val="clear" w:pos="720"/>
          <w:tab w:val="num" w:pos="450"/>
        </w:tabs>
        <w:spacing w:before="100" w:beforeAutospacing="1" w:after="100" w:afterAutospacing="1" w:line="360" w:lineRule="atLeast"/>
        <w:ind w:left="450" w:hanging="270"/>
        <w:rPr>
          <w:rFonts w:asciiTheme="majorHAnsi" w:eastAsia="Times New Roman" w:hAnsiTheme="majorHAnsi" w:cstheme="majorHAnsi"/>
          <w:color w:val="222222"/>
          <w:sz w:val="22"/>
          <w:lang w:val="en-CA" w:eastAsia="en-CA"/>
        </w:rPr>
      </w:pPr>
      <w:proofErr w:type="gramStart"/>
      <w:r w:rsidRPr="00972B9E">
        <w:rPr>
          <w:rFonts w:asciiTheme="majorHAnsi" w:eastAsia="Times New Roman" w:hAnsiTheme="majorHAnsi" w:cstheme="majorHAnsi"/>
          <w:color w:val="222222"/>
          <w:sz w:val="22"/>
          <w:lang w:val="en-CA" w:eastAsia="en-CA"/>
        </w:rPr>
        <w:t>at</w:t>
      </w:r>
      <w:proofErr w:type="gramEnd"/>
      <w:r w:rsidRPr="00972B9E">
        <w:rPr>
          <w:rFonts w:asciiTheme="majorHAnsi" w:eastAsia="Times New Roman" w:hAnsiTheme="majorHAnsi" w:cstheme="majorHAnsi"/>
          <w:color w:val="222222"/>
          <w:sz w:val="22"/>
          <w:lang w:val="en-CA" w:eastAsia="en-CA"/>
        </w:rPr>
        <w:t xml:space="preserve"> least one member of the student’s Supervisory Committee who is not the Supervisor or Co-Supervisor.</w:t>
      </w:r>
    </w:p>
    <w:p w14:paraId="2709B653" w14:textId="06A75EF0" w:rsidR="00CF413A" w:rsidRPr="00972B9E" w:rsidRDefault="00CF413A" w:rsidP="00972B9E">
      <w:pPr>
        <w:numPr>
          <w:ilvl w:val="0"/>
          <w:numId w:val="3"/>
        </w:numPr>
        <w:shd w:val="clear" w:color="auto" w:fill="FFFFFF"/>
        <w:tabs>
          <w:tab w:val="clear" w:pos="720"/>
          <w:tab w:val="num" w:pos="450"/>
        </w:tabs>
        <w:spacing w:before="100" w:beforeAutospacing="1" w:after="100" w:afterAutospacing="1" w:line="360" w:lineRule="atLeast"/>
        <w:ind w:left="450" w:hanging="270"/>
        <w:rPr>
          <w:rFonts w:asciiTheme="majorHAnsi" w:eastAsia="Times New Roman" w:hAnsiTheme="majorHAnsi" w:cstheme="majorHAnsi"/>
          <w:color w:val="222222"/>
          <w:sz w:val="22"/>
          <w:lang w:val="en-CA" w:eastAsia="en-CA"/>
        </w:rPr>
      </w:pPr>
      <w:r w:rsidRPr="00972B9E">
        <w:rPr>
          <w:rFonts w:asciiTheme="majorHAnsi" w:eastAsia="Times New Roman" w:hAnsiTheme="majorHAnsi" w:cstheme="majorHAnsi"/>
          <w:color w:val="222222"/>
          <w:sz w:val="22"/>
          <w:lang w:val="en-CA" w:eastAsia="en-CA"/>
        </w:rPr>
        <w:t>a faculty member from within the Department of Pathology who has not been involved in the projec</w:t>
      </w:r>
      <w:r w:rsidRPr="0055460F">
        <w:rPr>
          <w:rFonts w:asciiTheme="majorHAnsi" w:eastAsia="Times New Roman" w:hAnsiTheme="majorHAnsi" w:cstheme="majorHAnsi"/>
          <w:color w:val="222222"/>
          <w:lang w:val="en-CA" w:eastAsia="en-CA"/>
        </w:rPr>
        <w:t>t</w:t>
      </w:r>
    </w:p>
    <w:p w14:paraId="3AA45988" w14:textId="2348B440" w:rsidR="00CF413A" w:rsidRPr="00972B9E" w:rsidRDefault="00CF413A" w:rsidP="00972B9E">
      <w:pPr>
        <w:numPr>
          <w:ilvl w:val="0"/>
          <w:numId w:val="3"/>
        </w:numPr>
        <w:shd w:val="clear" w:color="auto" w:fill="FFFFFF"/>
        <w:tabs>
          <w:tab w:val="clear" w:pos="720"/>
          <w:tab w:val="num" w:pos="450"/>
        </w:tabs>
        <w:spacing w:before="100" w:beforeAutospacing="1" w:after="100" w:afterAutospacing="1" w:line="360" w:lineRule="atLeast"/>
        <w:ind w:left="450" w:hanging="270"/>
        <w:rPr>
          <w:rFonts w:asciiTheme="majorHAnsi" w:eastAsia="Times New Roman" w:hAnsiTheme="majorHAnsi" w:cstheme="majorHAnsi"/>
          <w:color w:val="222222"/>
          <w:sz w:val="22"/>
          <w:lang w:val="en-CA" w:eastAsia="en-CA"/>
        </w:rPr>
      </w:pPr>
      <w:proofErr w:type="gramStart"/>
      <w:r w:rsidRPr="00972B9E">
        <w:rPr>
          <w:rFonts w:asciiTheme="majorHAnsi" w:eastAsia="Times New Roman" w:hAnsiTheme="majorHAnsi" w:cstheme="majorHAnsi"/>
          <w:color w:val="222222"/>
          <w:sz w:val="22"/>
          <w:lang w:val="en-CA" w:eastAsia="en-CA"/>
        </w:rPr>
        <w:t>a</w:t>
      </w:r>
      <w:proofErr w:type="gramEnd"/>
      <w:r w:rsidRPr="00972B9E">
        <w:rPr>
          <w:rFonts w:asciiTheme="majorHAnsi" w:eastAsia="Times New Roman" w:hAnsiTheme="majorHAnsi" w:cstheme="majorHAnsi"/>
          <w:color w:val="222222"/>
          <w:sz w:val="22"/>
          <w:lang w:val="en-CA" w:eastAsia="en-CA"/>
        </w:rPr>
        <w:t xml:space="preserve"> second faculty member from within or outside the Department of Pathology, who has not been involved in the project.  Supervisors are asked to select this examiner from faculty members in the Basic Medical Sciences or from an appropriate department in the Faculty of Science.</w:t>
      </w:r>
    </w:p>
    <w:p w14:paraId="180B8E4F" w14:textId="77777777" w:rsidR="004468A3" w:rsidRPr="00972B9E" w:rsidRDefault="004468A3" w:rsidP="008B6F6B">
      <w:pPr>
        <w:rPr>
          <w:rFonts w:asciiTheme="majorHAnsi" w:eastAsia="Times New Roman" w:hAnsiTheme="majorHAnsi" w:cstheme="majorHAnsi"/>
          <w:color w:val="222222"/>
          <w:u w:val="single"/>
          <w:lang w:val="en-CA" w:eastAsia="en-CA"/>
        </w:rPr>
      </w:pPr>
      <w:r w:rsidRPr="00972B9E">
        <w:rPr>
          <w:rFonts w:asciiTheme="majorHAnsi" w:eastAsia="Times New Roman" w:hAnsiTheme="majorHAnsi" w:cstheme="majorHAnsi"/>
          <w:color w:val="222222"/>
          <w:u w:val="single"/>
          <w:lang w:val="en-CA" w:eastAsia="en-CA"/>
        </w:rPr>
        <w:t>Proposed MSc Examination Committee:</w:t>
      </w:r>
    </w:p>
    <w:p w14:paraId="76DA3C8B" w14:textId="77777777" w:rsidR="004468A3" w:rsidRDefault="004468A3" w:rsidP="008B6F6B">
      <w:pPr>
        <w:rPr>
          <w:rFonts w:asciiTheme="majorHAnsi" w:eastAsia="Times New Roman" w:hAnsiTheme="majorHAnsi" w:cstheme="majorHAnsi"/>
          <w:color w:val="222222"/>
          <w:lang w:val="en-CA" w:eastAsia="en-CA"/>
        </w:rPr>
      </w:pPr>
    </w:p>
    <w:p w14:paraId="6AA4337E" w14:textId="0E5F3E00" w:rsidR="00DD1957" w:rsidRDefault="00DD1957" w:rsidP="008B6F6B">
      <w:pPr>
        <w:rPr>
          <w:rFonts w:asciiTheme="majorHAnsi" w:eastAsia="Times New Roman" w:hAnsiTheme="majorHAnsi" w:cstheme="majorHAnsi"/>
          <w:color w:val="222222"/>
          <w:lang w:val="en-CA" w:eastAsia="en-CA"/>
        </w:rPr>
      </w:pPr>
      <w:r>
        <w:rPr>
          <w:rFonts w:asciiTheme="majorHAnsi" w:eastAsia="Times New Roman" w:hAnsiTheme="majorHAnsi" w:cstheme="majorHAnsi"/>
          <w:color w:val="222222"/>
          <w:lang w:val="en-CA" w:eastAsia="en-CA"/>
        </w:rPr>
        <w:t>Supervisor:</w:t>
      </w:r>
    </w:p>
    <w:p w14:paraId="345DE2C0" w14:textId="77777777" w:rsidR="00DD1957" w:rsidRDefault="00DD1957" w:rsidP="008B6F6B">
      <w:pPr>
        <w:rPr>
          <w:rFonts w:asciiTheme="majorHAnsi" w:eastAsia="Times New Roman" w:hAnsiTheme="majorHAnsi" w:cstheme="majorHAnsi"/>
          <w:color w:val="222222"/>
          <w:lang w:val="en-CA" w:eastAsia="en-CA"/>
        </w:rPr>
      </w:pPr>
    </w:p>
    <w:p w14:paraId="3DA4D32C" w14:textId="10D0A37E" w:rsidR="00DD1957" w:rsidRDefault="00DD1957" w:rsidP="008B6F6B">
      <w:pPr>
        <w:rPr>
          <w:rFonts w:asciiTheme="majorHAnsi" w:eastAsia="Times New Roman" w:hAnsiTheme="majorHAnsi" w:cstheme="majorHAnsi"/>
          <w:color w:val="222222"/>
          <w:lang w:val="en-CA" w:eastAsia="en-CA"/>
        </w:rPr>
      </w:pPr>
      <w:r>
        <w:rPr>
          <w:rFonts w:asciiTheme="majorHAnsi" w:eastAsia="Times New Roman" w:hAnsiTheme="majorHAnsi" w:cstheme="majorHAnsi"/>
          <w:color w:val="222222"/>
          <w:lang w:val="en-CA" w:eastAsia="en-CA"/>
        </w:rPr>
        <w:t xml:space="preserve">Chair: </w:t>
      </w:r>
    </w:p>
    <w:p w14:paraId="2F1CC4AF" w14:textId="77777777" w:rsidR="00DD1957" w:rsidRDefault="00DD1957" w:rsidP="008B6F6B">
      <w:pPr>
        <w:rPr>
          <w:rFonts w:asciiTheme="majorHAnsi" w:eastAsia="Times New Roman" w:hAnsiTheme="majorHAnsi" w:cstheme="majorHAnsi"/>
          <w:color w:val="222222"/>
          <w:lang w:val="en-CA" w:eastAsia="en-CA"/>
        </w:rPr>
      </w:pPr>
    </w:p>
    <w:p w14:paraId="0DEC2365" w14:textId="52AA4EF7" w:rsidR="008B6F6B" w:rsidRPr="00DD1957" w:rsidRDefault="00CF413A" w:rsidP="008B6F6B">
      <w:pPr>
        <w:rPr>
          <w:rFonts w:asciiTheme="majorHAnsi" w:hAnsiTheme="majorHAnsi" w:cstheme="majorHAnsi"/>
        </w:rPr>
      </w:pPr>
      <w:r w:rsidRPr="00DD1957">
        <w:rPr>
          <w:rFonts w:asciiTheme="majorHAnsi" w:eastAsia="Times New Roman" w:hAnsiTheme="majorHAnsi" w:cstheme="majorHAnsi"/>
          <w:color w:val="222222"/>
          <w:lang w:val="en-CA" w:eastAsia="en-CA"/>
        </w:rPr>
        <w:t xml:space="preserve">Proposed </w:t>
      </w:r>
      <w:r w:rsidRPr="00DD1957">
        <w:rPr>
          <w:rFonts w:asciiTheme="majorHAnsi" w:hAnsiTheme="majorHAnsi" w:cstheme="majorHAnsi"/>
        </w:rPr>
        <w:t>Supervisory Committee Member:</w:t>
      </w:r>
    </w:p>
    <w:p w14:paraId="01E9E9DB" w14:textId="77777777" w:rsidR="00CF413A" w:rsidRPr="00DD1957" w:rsidRDefault="00CF413A" w:rsidP="008B6F6B">
      <w:pPr>
        <w:rPr>
          <w:rFonts w:asciiTheme="majorHAnsi" w:hAnsiTheme="majorHAnsi" w:cstheme="majorHAnsi"/>
        </w:rPr>
      </w:pPr>
    </w:p>
    <w:p w14:paraId="7F76ED28" w14:textId="51130F3F" w:rsidR="00CF413A" w:rsidRPr="00DD1957" w:rsidRDefault="00CF413A" w:rsidP="008B6F6B">
      <w:pPr>
        <w:rPr>
          <w:rFonts w:asciiTheme="majorHAnsi" w:hAnsiTheme="majorHAnsi" w:cstheme="majorHAnsi"/>
        </w:rPr>
      </w:pPr>
      <w:r w:rsidRPr="00DD1957">
        <w:rPr>
          <w:rFonts w:asciiTheme="majorHAnsi" w:hAnsiTheme="majorHAnsi" w:cstheme="majorHAnsi"/>
        </w:rPr>
        <w:t>Proposed Pathology Faculty Member:</w:t>
      </w:r>
    </w:p>
    <w:p w14:paraId="4735D399" w14:textId="77777777" w:rsidR="00CF413A" w:rsidRPr="00DD1957" w:rsidRDefault="00CF413A" w:rsidP="008B6F6B">
      <w:pPr>
        <w:rPr>
          <w:rFonts w:asciiTheme="majorHAnsi" w:hAnsiTheme="majorHAnsi" w:cstheme="majorHAnsi"/>
        </w:rPr>
      </w:pPr>
    </w:p>
    <w:p w14:paraId="3EE80033" w14:textId="655C7A78" w:rsidR="00B1296E" w:rsidRPr="00DD1957" w:rsidRDefault="00CF413A" w:rsidP="008B6F6B">
      <w:pPr>
        <w:rPr>
          <w:rFonts w:asciiTheme="majorHAnsi" w:hAnsiTheme="majorHAnsi" w:cstheme="majorHAnsi"/>
        </w:rPr>
      </w:pPr>
      <w:r w:rsidRPr="00DD1957">
        <w:rPr>
          <w:rFonts w:asciiTheme="majorHAnsi" w:hAnsiTheme="majorHAnsi" w:cstheme="majorHAnsi"/>
        </w:rPr>
        <w:t>Proposed UBC Faculty Member</w:t>
      </w:r>
      <w:r w:rsidR="0055460F">
        <w:rPr>
          <w:rFonts w:asciiTheme="majorHAnsi" w:hAnsiTheme="majorHAnsi" w:cstheme="majorHAnsi"/>
        </w:rPr>
        <w:t xml:space="preserve"> (department)</w:t>
      </w:r>
      <w:r w:rsidRPr="00DD1957">
        <w:rPr>
          <w:rFonts w:asciiTheme="majorHAnsi" w:hAnsiTheme="majorHAnsi" w:cstheme="majorHAnsi"/>
        </w:rPr>
        <w:t>:</w:t>
      </w:r>
    </w:p>
    <w:p w14:paraId="77B1B02A" w14:textId="76C02E59" w:rsidR="00CF413A" w:rsidRPr="00DD1957" w:rsidRDefault="00CF413A" w:rsidP="008B6F6B">
      <w:pPr>
        <w:rPr>
          <w:rFonts w:asciiTheme="majorHAnsi" w:hAnsiTheme="majorHAnsi" w:cstheme="majorHAnsi"/>
        </w:rPr>
      </w:pPr>
    </w:p>
    <w:p w14:paraId="4E4BD45C" w14:textId="7ECB6CF3" w:rsidR="00CF413A" w:rsidRPr="00DD1957" w:rsidRDefault="00CF413A" w:rsidP="008B6F6B">
      <w:pPr>
        <w:rPr>
          <w:rFonts w:asciiTheme="majorHAnsi" w:hAnsiTheme="majorHAnsi" w:cstheme="majorHAnsi"/>
        </w:rPr>
      </w:pPr>
      <w:r w:rsidRPr="00DD1957">
        <w:rPr>
          <w:rFonts w:asciiTheme="majorHAnsi" w:hAnsiTheme="majorHAnsi" w:cstheme="majorHAnsi"/>
        </w:rPr>
        <w:t xml:space="preserve">Is the Examination Committee Approved as-is? </w:t>
      </w:r>
      <w:sdt>
        <w:sdtPr>
          <w:rPr>
            <w:rFonts w:asciiTheme="majorHAnsi" w:hAnsiTheme="majorHAnsi" w:cstheme="majorHAnsi"/>
          </w:rPr>
          <w:id w:val="2103752276"/>
          <w14:checkbox>
            <w14:checked w14:val="0"/>
            <w14:checkedState w14:val="2612" w14:font="MS Gothic"/>
            <w14:uncheckedState w14:val="2610" w14:font="MS Gothic"/>
          </w14:checkbox>
        </w:sdtPr>
        <w:sdtEndPr/>
        <w:sdtContent>
          <w:r w:rsidR="00DD1957" w:rsidRPr="00DD1957">
            <w:rPr>
              <w:rFonts w:ascii="Segoe UI Symbol" w:eastAsia="MS Gothic" w:hAnsi="Segoe UI Symbol" w:cs="Segoe UI Symbol"/>
            </w:rPr>
            <w:t>☐</w:t>
          </w:r>
        </w:sdtContent>
      </w:sdt>
    </w:p>
    <w:p w14:paraId="01E651BE" w14:textId="53D687F8" w:rsidR="007909BB" w:rsidRDefault="007909BB" w:rsidP="008B6F6B">
      <w:pPr>
        <w:rPr>
          <w:rFonts w:asciiTheme="majorHAnsi" w:hAnsiTheme="majorHAnsi" w:cstheme="majorHAnsi"/>
        </w:rPr>
      </w:pPr>
      <w:bookmarkStart w:id="0" w:name="_GoBack"/>
      <w:bookmarkEnd w:id="0"/>
    </w:p>
    <w:p w14:paraId="33DC7C22" w14:textId="77777777" w:rsidR="00B1296E" w:rsidRDefault="00B1296E" w:rsidP="008B6F6B">
      <w:pPr>
        <w:rPr>
          <w:rFonts w:asciiTheme="majorHAnsi" w:hAnsiTheme="majorHAnsi" w:cstheme="majorHAnsi"/>
        </w:rPr>
      </w:pPr>
    </w:p>
    <w:p w14:paraId="2C92F2CE" w14:textId="77777777" w:rsidR="00B1296E" w:rsidRDefault="00B1296E" w:rsidP="008B6F6B">
      <w:pPr>
        <w:rPr>
          <w:rFonts w:asciiTheme="majorHAnsi" w:hAnsiTheme="majorHAnsi" w:cstheme="majorHAnsi"/>
        </w:rPr>
      </w:pPr>
    </w:p>
    <w:p w14:paraId="1C798322" w14:textId="77777777" w:rsidR="00B1296E" w:rsidRPr="007909BB" w:rsidRDefault="00B1296E" w:rsidP="008B6F6B">
      <w:pPr>
        <w:rPr>
          <w:rFonts w:asciiTheme="majorHAnsi" w:hAnsiTheme="majorHAnsi" w:cstheme="majorHAnsi"/>
        </w:rPr>
      </w:pPr>
    </w:p>
    <w:p w14:paraId="5B97AE7A" w14:textId="2CA1FFBD" w:rsidR="007909BB" w:rsidRPr="007909BB" w:rsidRDefault="007909BB" w:rsidP="008B6F6B">
      <w:pPr>
        <w:rPr>
          <w:rFonts w:asciiTheme="majorHAnsi" w:hAnsiTheme="majorHAnsi" w:cstheme="majorHAnsi"/>
          <w:sz w:val="40"/>
          <w:szCs w:val="40"/>
        </w:rPr>
      </w:pPr>
      <w:r w:rsidRPr="007909BB">
        <w:rPr>
          <w:rFonts w:asciiTheme="majorHAnsi" w:hAnsiTheme="majorHAnsi" w:cstheme="majorHAnsi"/>
          <w:sz w:val="40"/>
          <w:szCs w:val="40"/>
        </w:rPr>
        <w:t>X_______________________________</w:t>
      </w:r>
    </w:p>
    <w:p w14:paraId="5DDCD0C5" w14:textId="546396A1" w:rsidR="007909BB" w:rsidRPr="007909BB" w:rsidRDefault="007909BB" w:rsidP="008B6F6B">
      <w:pPr>
        <w:rPr>
          <w:rFonts w:asciiTheme="majorHAnsi" w:hAnsiTheme="majorHAnsi" w:cstheme="majorHAnsi"/>
        </w:rPr>
      </w:pPr>
      <w:r>
        <w:rPr>
          <w:rFonts w:asciiTheme="majorHAnsi" w:hAnsiTheme="majorHAnsi" w:cstheme="majorHAnsi"/>
        </w:rPr>
        <w:t xml:space="preserve">    </w:t>
      </w:r>
      <w:r w:rsidRPr="007909BB">
        <w:rPr>
          <w:rFonts w:asciiTheme="majorHAnsi" w:hAnsiTheme="majorHAnsi" w:cstheme="majorHAnsi"/>
        </w:rPr>
        <w:t>Helene Cote, Graduate Advisor and Program Director</w:t>
      </w:r>
    </w:p>
    <w:sectPr w:rsidR="007909BB" w:rsidRPr="007909BB" w:rsidSect="00972B9E">
      <w:headerReference w:type="default" r:id="rId7"/>
      <w:pgSz w:w="12240" w:h="15840"/>
      <w:pgMar w:top="1440" w:right="1080" w:bottom="1440" w:left="108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80D9" w14:textId="77777777" w:rsidR="00375686" w:rsidRDefault="00375686" w:rsidP="00C94B22">
      <w:r>
        <w:separator/>
      </w:r>
    </w:p>
  </w:endnote>
  <w:endnote w:type="continuationSeparator" w:id="0">
    <w:p w14:paraId="038A64BE" w14:textId="77777777" w:rsidR="00375686" w:rsidRDefault="00375686" w:rsidP="00C9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CDD9" w14:textId="77777777" w:rsidR="00375686" w:rsidRDefault="00375686" w:rsidP="00C94B22">
      <w:r>
        <w:separator/>
      </w:r>
    </w:p>
  </w:footnote>
  <w:footnote w:type="continuationSeparator" w:id="0">
    <w:p w14:paraId="4AB5E6E3" w14:textId="77777777" w:rsidR="00375686" w:rsidRDefault="00375686" w:rsidP="00C9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030"/>
      <w:gridCol w:w="4906"/>
    </w:tblGrid>
    <w:tr w:rsidR="00C94B22" w14:paraId="16F75011" w14:textId="77777777" w:rsidTr="00C455E1">
      <w:trPr>
        <w:trHeight w:val="1152"/>
      </w:trPr>
      <w:tc>
        <w:tcPr>
          <w:tcW w:w="5030" w:type="dxa"/>
          <w:shd w:val="clear" w:color="auto" w:fill="auto"/>
        </w:tcPr>
        <w:p w14:paraId="175AB6A3" w14:textId="77777777" w:rsidR="00C94B22" w:rsidRDefault="00C94B22" w:rsidP="00C455E1">
          <w:pPr>
            <w:tabs>
              <w:tab w:val="left" w:pos="1260"/>
            </w:tabs>
            <w:rPr>
              <w:color w:val="000066"/>
              <w:spacing w:val="70"/>
              <w:kern w:val="20"/>
              <w:sz w:val="28"/>
              <w:szCs w:val="28"/>
            </w:rPr>
          </w:pPr>
          <w:r w:rsidRPr="00392F58">
            <w:rPr>
              <w:color w:val="000066"/>
              <w:spacing w:val="70"/>
              <w:kern w:val="20"/>
              <w:sz w:val="20"/>
              <w:szCs w:val="20"/>
            </w:rPr>
            <w:br/>
          </w:r>
          <w:r>
            <w:rPr>
              <w:noProof/>
              <w:color w:val="000066"/>
              <w:spacing w:val="70"/>
              <w:kern w:val="20"/>
              <w:sz w:val="28"/>
              <w:szCs w:val="28"/>
              <w:lang w:val="en-CA" w:eastAsia="en-CA"/>
            </w:rPr>
            <w:drawing>
              <wp:inline distT="0" distB="0" distL="0" distR="0" wp14:anchorId="4DCB11ED" wp14:editId="027B97AE">
                <wp:extent cx="2863850" cy="444500"/>
                <wp:effectExtent l="19050" t="0" r="0" b="0"/>
                <wp:docPr id="1" name="Picture 1" descr="ubc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ue_full"/>
                        <pic:cNvPicPr>
                          <a:picLocks noChangeAspect="1" noChangeArrowheads="1"/>
                        </pic:cNvPicPr>
                      </pic:nvPicPr>
                      <pic:blipFill>
                        <a:blip r:embed="rId1"/>
                        <a:srcRect/>
                        <a:stretch>
                          <a:fillRect/>
                        </a:stretch>
                      </pic:blipFill>
                      <pic:spPr bwMode="auto">
                        <a:xfrm>
                          <a:off x="0" y="0"/>
                          <a:ext cx="2863850" cy="444500"/>
                        </a:xfrm>
                        <a:prstGeom prst="rect">
                          <a:avLst/>
                        </a:prstGeom>
                        <a:noFill/>
                        <a:ln w="9525">
                          <a:noFill/>
                          <a:miter lim="800000"/>
                          <a:headEnd/>
                          <a:tailEnd/>
                        </a:ln>
                      </pic:spPr>
                    </pic:pic>
                  </a:graphicData>
                </a:graphic>
              </wp:inline>
            </w:drawing>
          </w:r>
        </w:p>
      </w:tc>
      <w:tc>
        <w:tcPr>
          <w:tcW w:w="4906" w:type="dxa"/>
          <w:shd w:val="clear" w:color="auto" w:fill="auto"/>
        </w:tcPr>
        <w:p w14:paraId="0E1D594B" w14:textId="77777777" w:rsidR="00C94B22" w:rsidRDefault="00C94B22" w:rsidP="00C455E1">
          <w:pPr>
            <w:tabs>
              <w:tab w:val="left" w:pos="1260"/>
            </w:tabs>
            <w:jc w:val="right"/>
            <w:rPr>
              <w:color w:val="000066"/>
              <w:spacing w:val="70"/>
              <w:kern w:val="20"/>
              <w:sz w:val="28"/>
              <w:szCs w:val="28"/>
            </w:rPr>
          </w:pPr>
          <w:r>
            <w:rPr>
              <w:noProof/>
              <w:color w:val="000066"/>
              <w:spacing w:val="70"/>
              <w:kern w:val="20"/>
              <w:sz w:val="28"/>
              <w:szCs w:val="28"/>
              <w:lang w:val="en-CA" w:eastAsia="en-CA"/>
            </w:rPr>
            <w:drawing>
              <wp:inline distT="0" distB="0" distL="0" distR="0" wp14:anchorId="5A7694DF" wp14:editId="123A24BB">
                <wp:extent cx="2012950" cy="628650"/>
                <wp:effectExtent l="19050" t="0" r="6350" b="0"/>
                <wp:docPr id="2" name="Picture 2" descr="PathologyLogo2011_Bol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ologyLogo2011_Bold_12"/>
                        <pic:cNvPicPr>
                          <a:picLocks noChangeAspect="1" noChangeArrowheads="1"/>
                        </pic:cNvPicPr>
                      </pic:nvPicPr>
                      <pic:blipFill>
                        <a:blip r:embed="rId2"/>
                        <a:srcRect/>
                        <a:stretch>
                          <a:fillRect/>
                        </a:stretch>
                      </pic:blipFill>
                      <pic:spPr bwMode="auto">
                        <a:xfrm>
                          <a:off x="0" y="0"/>
                          <a:ext cx="2012950" cy="628650"/>
                        </a:xfrm>
                        <a:prstGeom prst="rect">
                          <a:avLst/>
                        </a:prstGeom>
                        <a:noFill/>
                        <a:ln w="9525">
                          <a:noFill/>
                          <a:miter lim="800000"/>
                          <a:headEnd/>
                          <a:tailEnd/>
                        </a:ln>
                      </pic:spPr>
                    </pic:pic>
                  </a:graphicData>
                </a:graphic>
              </wp:inline>
            </w:drawing>
          </w:r>
        </w:p>
      </w:tc>
    </w:tr>
  </w:tbl>
  <w:p w14:paraId="28C74A09" w14:textId="77777777" w:rsidR="00C94B22" w:rsidRDefault="00C94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EB7"/>
    <w:multiLevelType w:val="multilevel"/>
    <w:tmpl w:val="26781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A0766"/>
    <w:multiLevelType w:val="hybridMultilevel"/>
    <w:tmpl w:val="FFE0D62C"/>
    <w:lvl w:ilvl="0" w:tplc="A0E2AD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93A8F"/>
    <w:multiLevelType w:val="hybridMultilevel"/>
    <w:tmpl w:val="F6408D18"/>
    <w:lvl w:ilvl="0" w:tplc="D2B28B7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67964"/>
    <w:multiLevelType w:val="multilevel"/>
    <w:tmpl w:val="8DEA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FB"/>
    <w:rsid w:val="000166F4"/>
    <w:rsid w:val="00030506"/>
    <w:rsid w:val="001244E2"/>
    <w:rsid w:val="001C3021"/>
    <w:rsid w:val="001C473D"/>
    <w:rsid w:val="0024243F"/>
    <w:rsid w:val="00271126"/>
    <w:rsid w:val="00277708"/>
    <w:rsid w:val="00322050"/>
    <w:rsid w:val="00375686"/>
    <w:rsid w:val="003F1B58"/>
    <w:rsid w:val="003F26A5"/>
    <w:rsid w:val="004344F1"/>
    <w:rsid w:val="00442E27"/>
    <w:rsid w:val="004468A3"/>
    <w:rsid w:val="004506B3"/>
    <w:rsid w:val="004878B7"/>
    <w:rsid w:val="0055460F"/>
    <w:rsid w:val="005E782F"/>
    <w:rsid w:val="005F1158"/>
    <w:rsid w:val="0061364B"/>
    <w:rsid w:val="006257A2"/>
    <w:rsid w:val="0063523C"/>
    <w:rsid w:val="006F7CC8"/>
    <w:rsid w:val="00746C83"/>
    <w:rsid w:val="007909BB"/>
    <w:rsid w:val="007B6BC1"/>
    <w:rsid w:val="007E0DA6"/>
    <w:rsid w:val="008122CF"/>
    <w:rsid w:val="008874E6"/>
    <w:rsid w:val="008B6F6B"/>
    <w:rsid w:val="008C621D"/>
    <w:rsid w:val="008E51BF"/>
    <w:rsid w:val="00934891"/>
    <w:rsid w:val="009440DE"/>
    <w:rsid w:val="00972B9E"/>
    <w:rsid w:val="00A85882"/>
    <w:rsid w:val="00B1296E"/>
    <w:rsid w:val="00BD0571"/>
    <w:rsid w:val="00BD5C5E"/>
    <w:rsid w:val="00C765B5"/>
    <w:rsid w:val="00C94B22"/>
    <w:rsid w:val="00CF413A"/>
    <w:rsid w:val="00DD1957"/>
    <w:rsid w:val="00E6077D"/>
    <w:rsid w:val="00E90D5B"/>
    <w:rsid w:val="00EE7618"/>
    <w:rsid w:val="00F2378F"/>
    <w:rsid w:val="00FC49AD"/>
    <w:rsid w:val="00FD752F"/>
    <w:rsid w:val="00FE241F"/>
    <w:rsid w:val="00FF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58C9AA"/>
  <w15:docId w15:val="{D6D9840C-4C15-445E-BA4A-E8DD4F4A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FB"/>
    <w:pPr>
      <w:ind w:left="720"/>
      <w:contextualSpacing/>
    </w:pPr>
  </w:style>
  <w:style w:type="paragraph" w:styleId="NormalWeb">
    <w:name w:val="Normal (Web)"/>
    <w:basedOn w:val="Normal"/>
    <w:uiPriority w:val="99"/>
    <w:semiHidden/>
    <w:unhideWhenUsed/>
    <w:rsid w:val="00030506"/>
    <w:rPr>
      <w:rFonts w:ascii="Times New Roman" w:eastAsiaTheme="minorHAnsi" w:hAnsi="Times New Roman" w:cs="Times New Roman"/>
    </w:rPr>
  </w:style>
  <w:style w:type="paragraph" w:styleId="Header">
    <w:name w:val="header"/>
    <w:basedOn w:val="Normal"/>
    <w:link w:val="HeaderChar"/>
    <w:uiPriority w:val="99"/>
    <w:unhideWhenUsed/>
    <w:rsid w:val="00C94B22"/>
    <w:pPr>
      <w:tabs>
        <w:tab w:val="center" w:pos="4680"/>
        <w:tab w:val="right" w:pos="9360"/>
      </w:tabs>
    </w:pPr>
  </w:style>
  <w:style w:type="character" w:customStyle="1" w:styleId="HeaderChar">
    <w:name w:val="Header Char"/>
    <w:basedOn w:val="DefaultParagraphFont"/>
    <w:link w:val="Header"/>
    <w:uiPriority w:val="99"/>
    <w:rsid w:val="00C94B22"/>
  </w:style>
  <w:style w:type="paragraph" w:styleId="Footer">
    <w:name w:val="footer"/>
    <w:basedOn w:val="Normal"/>
    <w:link w:val="FooterChar"/>
    <w:uiPriority w:val="99"/>
    <w:unhideWhenUsed/>
    <w:rsid w:val="00C94B22"/>
    <w:pPr>
      <w:tabs>
        <w:tab w:val="center" w:pos="4680"/>
        <w:tab w:val="right" w:pos="9360"/>
      </w:tabs>
    </w:pPr>
  </w:style>
  <w:style w:type="character" w:customStyle="1" w:styleId="FooterChar">
    <w:name w:val="Footer Char"/>
    <w:basedOn w:val="DefaultParagraphFont"/>
    <w:link w:val="Footer"/>
    <w:uiPriority w:val="99"/>
    <w:rsid w:val="00C94B22"/>
  </w:style>
  <w:style w:type="character" w:styleId="Hyperlink">
    <w:name w:val="Hyperlink"/>
    <w:basedOn w:val="DefaultParagraphFont"/>
    <w:rsid w:val="00C94B22"/>
    <w:rPr>
      <w:color w:val="0000FF"/>
      <w:u w:val="single"/>
    </w:rPr>
  </w:style>
  <w:style w:type="paragraph" w:styleId="BalloonText">
    <w:name w:val="Balloon Text"/>
    <w:basedOn w:val="Normal"/>
    <w:link w:val="BalloonTextChar"/>
    <w:uiPriority w:val="99"/>
    <w:semiHidden/>
    <w:unhideWhenUsed/>
    <w:rsid w:val="00C94B22"/>
    <w:rPr>
      <w:rFonts w:ascii="Tahoma" w:hAnsi="Tahoma" w:cs="Tahoma"/>
      <w:sz w:val="16"/>
      <w:szCs w:val="16"/>
    </w:rPr>
  </w:style>
  <w:style w:type="character" w:customStyle="1" w:styleId="BalloonTextChar">
    <w:name w:val="Balloon Text Char"/>
    <w:basedOn w:val="DefaultParagraphFont"/>
    <w:link w:val="BalloonText"/>
    <w:uiPriority w:val="99"/>
    <w:semiHidden/>
    <w:rsid w:val="00C94B22"/>
    <w:rPr>
      <w:rFonts w:ascii="Tahoma" w:hAnsi="Tahoma" w:cs="Tahoma"/>
      <w:sz w:val="16"/>
      <w:szCs w:val="16"/>
    </w:rPr>
  </w:style>
  <w:style w:type="table" w:styleId="TableGrid">
    <w:name w:val="Table Grid"/>
    <w:basedOn w:val="TableNormal"/>
    <w:uiPriority w:val="59"/>
    <w:rsid w:val="003F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15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Pritchard</dc:creator>
  <cp:lastModifiedBy>Cheadle, Heather</cp:lastModifiedBy>
  <cp:revision>2</cp:revision>
  <dcterms:created xsi:type="dcterms:W3CDTF">2023-01-30T22:43:00Z</dcterms:created>
  <dcterms:modified xsi:type="dcterms:W3CDTF">2023-01-30T22:43:00Z</dcterms:modified>
</cp:coreProperties>
</file>